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B9" w:rsidRDefault="00BC3EB9"/>
    <w:p w:rsidR="00BC3EB9" w:rsidRDefault="00BC3EB9"/>
    <w:p w:rsidR="00BC3EB9" w:rsidRPr="000F0875" w:rsidRDefault="00BC3EB9" w:rsidP="00BC3EB9">
      <w:pPr>
        <w:pStyle w:val="10"/>
        <w:ind w:left="5103"/>
        <w:rPr>
          <w:rFonts w:ascii="Times New Roman" w:hAnsi="Times New Roman"/>
          <w:b/>
          <w:sz w:val="28"/>
        </w:rPr>
      </w:pPr>
      <w:r>
        <w:rPr>
          <w:rFonts w:ascii="Times New Roman" w:hAnsi="Times New Roman"/>
          <w:b/>
          <w:sz w:val="28"/>
        </w:rPr>
        <w:t xml:space="preserve">Зарегистрировано Управлением Министерства юстиции Российской Федерации по Краснодарскому краю № </w:t>
      </w:r>
      <w:r>
        <w:rPr>
          <w:rFonts w:ascii="Times New Roman" w:hAnsi="Times New Roman"/>
          <w:b/>
          <w:sz w:val="28"/>
          <w:lang w:val="en-US"/>
        </w:rPr>
        <w:t>RU</w:t>
      </w:r>
      <w:r w:rsidR="00BB15E1">
        <w:rPr>
          <w:rFonts w:ascii="Times New Roman" w:hAnsi="Times New Roman"/>
          <w:b/>
          <w:sz w:val="28"/>
        </w:rPr>
        <w:t xml:space="preserve"> 235221052023001 от 13</w:t>
      </w:r>
      <w:r>
        <w:rPr>
          <w:rFonts w:ascii="Times New Roman" w:hAnsi="Times New Roman"/>
          <w:b/>
          <w:sz w:val="28"/>
        </w:rPr>
        <w:t>.07.2023 г.</w:t>
      </w:r>
    </w:p>
    <w:p w:rsidR="00BC3EB9" w:rsidRDefault="00BC3EB9"/>
    <w:p w:rsidR="00BC3EB9" w:rsidRDefault="00BC3EB9"/>
    <w:p w:rsidR="00BB15E1" w:rsidRDefault="00BB15E1"/>
    <w:p w:rsidR="00BB15E1" w:rsidRDefault="00BB15E1"/>
    <w:p w:rsidR="00A11ACC" w:rsidRDefault="00A11ACC"/>
    <w:p w:rsidR="00BC3EB9" w:rsidRDefault="00BC3EB9"/>
    <w:tbl>
      <w:tblPr>
        <w:tblW w:w="10060" w:type="dxa"/>
        <w:tblInd w:w="250" w:type="dxa"/>
        <w:tblLook w:val="0000"/>
      </w:tblPr>
      <w:tblGrid>
        <w:gridCol w:w="5066"/>
        <w:gridCol w:w="4994"/>
      </w:tblGrid>
      <w:tr w:rsidR="003D2439" w:rsidRPr="00A80E98" w:rsidTr="00A80E98">
        <w:trPr>
          <w:trHeight w:val="345"/>
        </w:trPr>
        <w:tc>
          <w:tcPr>
            <w:tcW w:w="5066" w:type="dxa"/>
            <w:vAlign w:val="bottom"/>
          </w:tcPr>
          <w:p w:rsidR="003D2439" w:rsidRPr="00A80E98" w:rsidRDefault="003D2439" w:rsidP="003D2439">
            <w:pPr>
              <w:rPr>
                <w:sz w:val="28"/>
                <w:szCs w:val="24"/>
              </w:rPr>
            </w:pPr>
            <w:r w:rsidRPr="00A80E98">
              <w:rPr>
                <w:sz w:val="28"/>
              </w:rPr>
              <w:t xml:space="preserve">от </w:t>
            </w:r>
            <w:r w:rsidR="00BB15E1">
              <w:rPr>
                <w:sz w:val="28"/>
              </w:rPr>
              <w:t>23</w:t>
            </w:r>
            <w:r w:rsidR="000C402A">
              <w:rPr>
                <w:sz w:val="28"/>
              </w:rPr>
              <w:t xml:space="preserve"> июня 2023 года</w:t>
            </w:r>
          </w:p>
        </w:tc>
        <w:tc>
          <w:tcPr>
            <w:tcW w:w="4994" w:type="dxa"/>
            <w:vAlign w:val="bottom"/>
          </w:tcPr>
          <w:p w:rsidR="003D2439" w:rsidRPr="00A80E98" w:rsidRDefault="003D2439" w:rsidP="003D2439">
            <w:pPr>
              <w:jc w:val="right"/>
              <w:rPr>
                <w:sz w:val="28"/>
                <w:szCs w:val="24"/>
              </w:rPr>
            </w:pPr>
            <w:r w:rsidRPr="00A80E98">
              <w:rPr>
                <w:sz w:val="28"/>
              </w:rPr>
              <w:t xml:space="preserve">№ </w:t>
            </w:r>
            <w:r w:rsidR="000C402A">
              <w:rPr>
                <w:sz w:val="28"/>
              </w:rPr>
              <w:t xml:space="preserve"> </w:t>
            </w:r>
            <w:r w:rsidR="00BB15E1">
              <w:rPr>
                <w:sz w:val="28"/>
              </w:rPr>
              <w:t>496</w:t>
            </w:r>
          </w:p>
        </w:tc>
      </w:tr>
      <w:tr w:rsidR="00687DD1" w:rsidRPr="00A80E98" w:rsidTr="00A80E98">
        <w:trPr>
          <w:trHeight w:val="345"/>
        </w:trPr>
        <w:tc>
          <w:tcPr>
            <w:tcW w:w="10060" w:type="dxa"/>
            <w:gridSpan w:val="2"/>
            <w:vAlign w:val="bottom"/>
          </w:tcPr>
          <w:p w:rsidR="00687DD1" w:rsidRPr="00A80E98" w:rsidRDefault="00BD0911">
            <w:pPr>
              <w:jc w:val="center"/>
              <w:rPr>
                <w:sz w:val="28"/>
                <w:szCs w:val="24"/>
              </w:rPr>
            </w:pPr>
            <w:r w:rsidRPr="00A80E98">
              <w:rPr>
                <w:sz w:val="28"/>
                <w:szCs w:val="24"/>
              </w:rPr>
              <w:t>г.</w:t>
            </w:r>
            <w:r w:rsidR="009558D1" w:rsidRPr="00A80E98">
              <w:rPr>
                <w:sz w:val="28"/>
                <w:szCs w:val="24"/>
              </w:rPr>
              <w:t xml:space="preserve"> </w:t>
            </w:r>
            <w:r w:rsidR="00687DD1" w:rsidRPr="00A80E98">
              <w:rPr>
                <w:sz w:val="28"/>
                <w:szCs w:val="24"/>
              </w:rPr>
              <w:t>Новокубанск</w:t>
            </w:r>
          </w:p>
        </w:tc>
      </w:tr>
    </w:tbl>
    <w:p w:rsidR="00687DD1" w:rsidRDefault="00687DD1">
      <w:pPr>
        <w:rPr>
          <w:sz w:val="28"/>
          <w:szCs w:val="28"/>
        </w:rPr>
      </w:pPr>
    </w:p>
    <w:p w:rsidR="000C402A" w:rsidRDefault="000C402A">
      <w:pPr>
        <w:rPr>
          <w:sz w:val="28"/>
          <w:szCs w:val="28"/>
        </w:rPr>
      </w:pPr>
    </w:p>
    <w:p w:rsidR="000C402A" w:rsidRPr="00A7650C" w:rsidRDefault="000C402A" w:rsidP="00BB15E1">
      <w:pPr>
        <w:pStyle w:val="a8"/>
        <w:widowControl w:val="0"/>
        <w:jc w:val="center"/>
        <w:rPr>
          <w:rFonts w:ascii="Times New Roman" w:hAnsi="Times New Roman"/>
          <w:b/>
          <w:sz w:val="28"/>
          <w:szCs w:val="28"/>
        </w:rPr>
      </w:pPr>
      <w:r w:rsidRPr="00A7650C">
        <w:rPr>
          <w:rFonts w:ascii="Times New Roman" w:hAnsi="Times New Roman"/>
          <w:b/>
          <w:sz w:val="28"/>
          <w:szCs w:val="28"/>
        </w:rPr>
        <w:t>О внесении изменений в</w:t>
      </w:r>
      <w:r>
        <w:rPr>
          <w:rFonts w:ascii="Times New Roman" w:hAnsi="Times New Roman"/>
          <w:b/>
          <w:sz w:val="28"/>
          <w:szCs w:val="28"/>
        </w:rPr>
        <w:t xml:space="preserve"> у</w:t>
      </w:r>
      <w:r w:rsidRPr="00A7650C">
        <w:rPr>
          <w:rFonts w:ascii="Times New Roman" w:hAnsi="Times New Roman"/>
          <w:b/>
          <w:sz w:val="28"/>
          <w:szCs w:val="28"/>
        </w:rPr>
        <w:t xml:space="preserve">став </w:t>
      </w:r>
      <w:r w:rsidR="00BB15E1">
        <w:rPr>
          <w:rFonts w:ascii="Times New Roman" w:hAnsi="Times New Roman"/>
          <w:b/>
          <w:sz w:val="28"/>
          <w:szCs w:val="28"/>
        </w:rPr>
        <w:t>Новокубанского городского поселения Новокубанского района</w:t>
      </w:r>
    </w:p>
    <w:p w:rsidR="000C402A" w:rsidRPr="0061475B" w:rsidRDefault="000C402A" w:rsidP="000C402A">
      <w:pPr>
        <w:pStyle w:val="a8"/>
        <w:widowControl w:val="0"/>
        <w:ind w:firstLine="851"/>
        <w:jc w:val="both"/>
        <w:rPr>
          <w:rFonts w:ascii="Times New Roman" w:hAnsi="Times New Roman"/>
          <w:sz w:val="28"/>
          <w:szCs w:val="28"/>
        </w:rPr>
      </w:pPr>
    </w:p>
    <w:p w:rsidR="000C402A" w:rsidRPr="00D61311" w:rsidRDefault="000C402A" w:rsidP="000C402A">
      <w:pPr>
        <w:ind w:firstLine="709"/>
        <w:jc w:val="both"/>
        <w:rPr>
          <w:sz w:val="28"/>
          <w:szCs w:val="28"/>
        </w:rPr>
      </w:pPr>
      <w:r w:rsidRPr="00D61311">
        <w:rPr>
          <w:sz w:val="28"/>
          <w:szCs w:val="28"/>
        </w:rPr>
        <w:t>В целях прив</w:t>
      </w:r>
      <w:r>
        <w:rPr>
          <w:sz w:val="28"/>
          <w:szCs w:val="28"/>
        </w:rPr>
        <w:t>едения у</w:t>
      </w:r>
      <w:r w:rsidR="00BB15E1">
        <w:rPr>
          <w:sz w:val="28"/>
          <w:szCs w:val="28"/>
        </w:rPr>
        <w:t>става Новокубанского городского поселения Новокубанского района</w:t>
      </w:r>
      <w:r w:rsidRPr="00D61311">
        <w:rPr>
          <w:sz w:val="28"/>
          <w:szCs w:val="28"/>
        </w:rPr>
        <w:t xml:space="preserve"> в соответствие с действующим законодательством, в соответствии с пунктом 1 части 10 статьи 35, статьей 44 Федерального закона </w:t>
      </w:r>
      <w:r w:rsidR="00BB15E1">
        <w:rPr>
          <w:sz w:val="28"/>
          <w:szCs w:val="28"/>
        </w:rPr>
        <w:t xml:space="preserve">              </w:t>
      </w:r>
      <w:r w:rsidRPr="00D61311">
        <w:rPr>
          <w:sz w:val="28"/>
          <w:szCs w:val="28"/>
        </w:rPr>
        <w:t xml:space="preserve">от </w:t>
      </w:r>
      <w:r>
        <w:rPr>
          <w:sz w:val="28"/>
          <w:szCs w:val="28"/>
        </w:rPr>
        <w:t>0</w:t>
      </w:r>
      <w:r w:rsidRPr="00D61311">
        <w:rPr>
          <w:sz w:val="28"/>
          <w:szCs w:val="28"/>
        </w:rPr>
        <w:t>6 октября 2003 года № 131-ФЗ «Об общих принципах организации местного самоуправления в Российской Федерации»</w:t>
      </w:r>
      <w:r>
        <w:rPr>
          <w:sz w:val="28"/>
          <w:szCs w:val="28"/>
        </w:rPr>
        <w:t>,</w:t>
      </w:r>
      <w:r w:rsidRPr="00D61311">
        <w:rPr>
          <w:sz w:val="28"/>
          <w:szCs w:val="28"/>
        </w:rPr>
        <w:t xml:space="preserve"> Совет </w:t>
      </w:r>
      <w:r w:rsidR="00BB15E1">
        <w:rPr>
          <w:sz w:val="28"/>
        </w:rPr>
        <w:t>Новокубанского городского поселения Новокубанского района</w:t>
      </w:r>
      <w:r w:rsidRPr="00D61311">
        <w:rPr>
          <w:sz w:val="28"/>
          <w:szCs w:val="28"/>
        </w:rPr>
        <w:t xml:space="preserve"> </w:t>
      </w:r>
      <w:proofErr w:type="spellStart"/>
      <w:proofErr w:type="gramStart"/>
      <w:r>
        <w:rPr>
          <w:sz w:val="28"/>
          <w:szCs w:val="28"/>
        </w:rPr>
        <w:t>р</w:t>
      </w:r>
      <w:proofErr w:type="spellEnd"/>
      <w:proofErr w:type="gramEnd"/>
      <w:r>
        <w:rPr>
          <w:sz w:val="28"/>
          <w:szCs w:val="28"/>
        </w:rPr>
        <w:t xml:space="preserve"> е </w:t>
      </w:r>
      <w:proofErr w:type="spellStart"/>
      <w:r>
        <w:rPr>
          <w:sz w:val="28"/>
          <w:szCs w:val="28"/>
        </w:rPr>
        <w:t>ш</w:t>
      </w:r>
      <w:proofErr w:type="spellEnd"/>
      <w:r>
        <w:rPr>
          <w:sz w:val="28"/>
          <w:szCs w:val="28"/>
        </w:rPr>
        <w:t xml:space="preserve"> и л</w:t>
      </w:r>
      <w:r w:rsidRPr="00D61311">
        <w:rPr>
          <w:sz w:val="28"/>
          <w:szCs w:val="28"/>
        </w:rPr>
        <w:t>:</w:t>
      </w:r>
    </w:p>
    <w:p w:rsidR="000C402A" w:rsidRDefault="000C402A" w:rsidP="000C402A">
      <w:pPr>
        <w:pStyle w:val="a8"/>
        <w:widowControl w:val="0"/>
        <w:tabs>
          <w:tab w:val="left" w:pos="1134"/>
        </w:tabs>
        <w:ind w:firstLine="851"/>
        <w:jc w:val="both"/>
        <w:rPr>
          <w:rFonts w:ascii="Times New Roman" w:hAnsi="Times New Roman"/>
          <w:sz w:val="28"/>
        </w:rPr>
      </w:pPr>
      <w:r w:rsidRPr="006F7168">
        <w:rPr>
          <w:rFonts w:ascii="Times New Roman" w:hAnsi="Times New Roman"/>
          <w:sz w:val="28"/>
        </w:rPr>
        <w:t xml:space="preserve">1. </w:t>
      </w:r>
      <w:r>
        <w:rPr>
          <w:rFonts w:ascii="Times New Roman" w:hAnsi="Times New Roman"/>
          <w:sz w:val="28"/>
        </w:rPr>
        <w:t>Внести в у</w:t>
      </w:r>
      <w:r w:rsidR="00BB15E1">
        <w:rPr>
          <w:rFonts w:ascii="Times New Roman" w:hAnsi="Times New Roman"/>
          <w:sz w:val="28"/>
        </w:rPr>
        <w:t>став Новокубанского городского поселения Новокубанского района, принятый решением Совета Новокубанского городского поселения Новокубанского района</w:t>
      </w:r>
      <w:r w:rsidRPr="006F7168">
        <w:rPr>
          <w:rFonts w:ascii="Times New Roman" w:hAnsi="Times New Roman"/>
          <w:sz w:val="28"/>
        </w:rPr>
        <w:t xml:space="preserve"> от </w:t>
      </w:r>
      <w:r w:rsidR="00BB15E1">
        <w:rPr>
          <w:rFonts w:ascii="Times New Roman" w:hAnsi="Times New Roman"/>
          <w:sz w:val="28"/>
        </w:rPr>
        <w:t>24 июня 2022</w:t>
      </w:r>
      <w:r>
        <w:rPr>
          <w:rFonts w:ascii="Times New Roman" w:hAnsi="Times New Roman"/>
          <w:sz w:val="28"/>
        </w:rPr>
        <w:t xml:space="preserve"> года</w:t>
      </w:r>
      <w:r w:rsidRPr="006F7168">
        <w:rPr>
          <w:rFonts w:ascii="Times New Roman" w:hAnsi="Times New Roman"/>
          <w:sz w:val="28"/>
        </w:rPr>
        <w:t xml:space="preserve"> № </w:t>
      </w:r>
      <w:r w:rsidR="00BB15E1">
        <w:rPr>
          <w:rFonts w:ascii="Times New Roman" w:hAnsi="Times New Roman"/>
          <w:sz w:val="28"/>
        </w:rPr>
        <w:t>388 (в редакции от 23 июня                   2023 года № 496</w:t>
      </w:r>
      <w:r>
        <w:rPr>
          <w:rFonts w:ascii="Times New Roman" w:hAnsi="Times New Roman"/>
          <w:sz w:val="28"/>
        </w:rPr>
        <w:t xml:space="preserve">) </w:t>
      </w:r>
      <w:r w:rsidRPr="00C67D4C">
        <w:rPr>
          <w:rFonts w:ascii="Times New Roman" w:hAnsi="Times New Roman"/>
          <w:sz w:val="28"/>
        </w:rPr>
        <w:t xml:space="preserve">, </w:t>
      </w:r>
      <w:r>
        <w:rPr>
          <w:rFonts w:ascii="Times New Roman" w:hAnsi="Times New Roman"/>
          <w:sz w:val="28"/>
        </w:rPr>
        <w:t>изменения согласно приложению.</w:t>
      </w:r>
    </w:p>
    <w:p w:rsidR="000C402A" w:rsidRPr="00BB15E1" w:rsidRDefault="000C402A" w:rsidP="000C402A">
      <w:pPr>
        <w:pStyle w:val="a8"/>
        <w:widowControl w:val="0"/>
        <w:tabs>
          <w:tab w:val="left" w:pos="1134"/>
        </w:tabs>
        <w:ind w:firstLine="851"/>
        <w:jc w:val="both"/>
        <w:rPr>
          <w:rFonts w:ascii="Times New Roman" w:hAnsi="Times New Roman"/>
          <w:sz w:val="28"/>
        </w:rPr>
      </w:pPr>
      <w:r>
        <w:rPr>
          <w:rFonts w:ascii="Times New Roman" w:hAnsi="Times New Roman"/>
          <w:sz w:val="28"/>
        </w:rPr>
        <w:t>2</w:t>
      </w:r>
      <w:r w:rsidR="00BB15E1" w:rsidRPr="00BB15E1">
        <w:rPr>
          <w:sz w:val="28"/>
          <w:szCs w:val="28"/>
        </w:rPr>
        <w:t xml:space="preserve"> </w:t>
      </w:r>
      <w:proofErr w:type="gramStart"/>
      <w:r w:rsidR="00BB15E1" w:rsidRPr="00BB15E1">
        <w:rPr>
          <w:rFonts w:ascii="Times New Roman" w:hAnsi="Times New Roman"/>
          <w:sz w:val="28"/>
          <w:szCs w:val="28"/>
        </w:rPr>
        <w:t>Контроль за</w:t>
      </w:r>
      <w:proofErr w:type="gramEnd"/>
      <w:r w:rsidR="00BB15E1" w:rsidRPr="00BB15E1">
        <w:rPr>
          <w:rFonts w:ascii="Times New Roman" w:hAnsi="Times New Roman"/>
          <w:sz w:val="28"/>
          <w:szCs w:val="28"/>
        </w:rPr>
        <w:t xml:space="preserve">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w:t>
      </w:r>
      <w:proofErr w:type="spellStart"/>
      <w:r w:rsidR="00BB15E1" w:rsidRPr="00BB15E1">
        <w:rPr>
          <w:rFonts w:ascii="Times New Roman" w:hAnsi="Times New Roman"/>
          <w:sz w:val="28"/>
          <w:szCs w:val="28"/>
        </w:rPr>
        <w:t>Вильготский</w:t>
      </w:r>
      <w:proofErr w:type="spellEnd"/>
      <w:r w:rsidR="00BB15E1" w:rsidRPr="00BB15E1">
        <w:rPr>
          <w:rFonts w:ascii="Times New Roman" w:hAnsi="Times New Roman"/>
          <w:sz w:val="28"/>
          <w:szCs w:val="28"/>
        </w:rPr>
        <w:t>)</w:t>
      </w:r>
      <w:r w:rsidRPr="00BB15E1">
        <w:rPr>
          <w:rFonts w:ascii="Times New Roman" w:hAnsi="Times New Roman"/>
          <w:sz w:val="28"/>
        </w:rPr>
        <w:t>.</w:t>
      </w:r>
    </w:p>
    <w:p w:rsidR="000C402A" w:rsidRDefault="000C402A" w:rsidP="000C402A">
      <w:pPr>
        <w:pStyle w:val="a8"/>
        <w:widowControl w:val="0"/>
        <w:tabs>
          <w:tab w:val="left" w:pos="1134"/>
        </w:tabs>
        <w:ind w:firstLine="851"/>
        <w:jc w:val="both"/>
        <w:rPr>
          <w:rFonts w:ascii="Times New Roman" w:hAnsi="Times New Roman"/>
          <w:sz w:val="28"/>
          <w:szCs w:val="28"/>
        </w:rPr>
      </w:pPr>
      <w:r>
        <w:rPr>
          <w:rFonts w:ascii="Times New Roman" w:hAnsi="Times New Roman"/>
          <w:sz w:val="28"/>
        </w:rPr>
        <w:t>3</w:t>
      </w:r>
      <w:r w:rsidRPr="005765FE">
        <w:rPr>
          <w:rFonts w:ascii="Times New Roman" w:hAnsi="Times New Roman"/>
          <w:sz w:val="28"/>
        </w:rPr>
        <w:t>. Настоящее р</w:t>
      </w:r>
      <w:r w:rsidRPr="005765FE">
        <w:rPr>
          <w:rFonts w:ascii="Times New Roman" w:hAnsi="Times New Roman"/>
          <w:sz w:val="28"/>
          <w:szCs w:val="28"/>
        </w:rPr>
        <w:t xml:space="preserve">ешение вступает в силу </w:t>
      </w:r>
      <w:r>
        <w:rPr>
          <w:rFonts w:ascii="Times New Roman" w:hAnsi="Times New Roman"/>
          <w:sz w:val="28"/>
          <w:szCs w:val="28"/>
        </w:rPr>
        <w:t>на следующий день после</w:t>
      </w:r>
      <w:r w:rsidRPr="005765FE">
        <w:rPr>
          <w:rFonts w:ascii="Times New Roman" w:hAnsi="Times New Roman"/>
          <w:sz w:val="28"/>
          <w:szCs w:val="28"/>
        </w:rPr>
        <w:t xml:space="preserve"> дня его официального опубликования</w:t>
      </w:r>
      <w:r>
        <w:rPr>
          <w:rFonts w:ascii="Times New Roman" w:hAnsi="Times New Roman"/>
          <w:sz w:val="28"/>
          <w:szCs w:val="28"/>
        </w:rPr>
        <w:t>, произведенного после государственной регистрации</w:t>
      </w:r>
      <w:r w:rsidRPr="00AB56B7">
        <w:rPr>
          <w:rFonts w:ascii="Times New Roman" w:hAnsi="Times New Roman"/>
          <w:sz w:val="28"/>
          <w:szCs w:val="28"/>
        </w:rPr>
        <w:t>.</w:t>
      </w:r>
    </w:p>
    <w:p w:rsidR="000C402A" w:rsidRDefault="000C402A" w:rsidP="000C402A">
      <w:pPr>
        <w:pStyle w:val="a8"/>
        <w:widowControl w:val="0"/>
        <w:tabs>
          <w:tab w:val="left" w:pos="1134"/>
        </w:tabs>
        <w:ind w:firstLine="851"/>
        <w:jc w:val="both"/>
        <w:rPr>
          <w:rFonts w:ascii="Times New Roman" w:hAnsi="Times New Roman"/>
          <w:sz w:val="28"/>
          <w:szCs w:val="28"/>
        </w:rPr>
      </w:pPr>
    </w:p>
    <w:p w:rsidR="000C402A" w:rsidRDefault="000C402A" w:rsidP="000C402A">
      <w:pPr>
        <w:pStyle w:val="3"/>
        <w:keepNext w:val="0"/>
        <w:widowControl w:val="0"/>
        <w:rPr>
          <w:sz w:val="28"/>
          <w:szCs w:val="28"/>
        </w:rPr>
      </w:pPr>
    </w:p>
    <w:tbl>
      <w:tblPr>
        <w:tblW w:w="0" w:type="auto"/>
        <w:tblLook w:val="04A0"/>
      </w:tblPr>
      <w:tblGrid>
        <w:gridCol w:w="4644"/>
        <w:gridCol w:w="284"/>
        <w:gridCol w:w="4926"/>
      </w:tblGrid>
      <w:tr w:rsidR="000C402A" w:rsidRPr="00602DD6" w:rsidTr="000C402A">
        <w:tc>
          <w:tcPr>
            <w:tcW w:w="4644" w:type="dxa"/>
          </w:tcPr>
          <w:p w:rsidR="000C402A" w:rsidRPr="000C402A" w:rsidRDefault="000C402A" w:rsidP="00550407">
            <w:pPr>
              <w:rPr>
                <w:sz w:val="28"/>
                <w:szCs w:val="28"/>
              </w:rPr>
            </w:pPr>
            <w:r w:rsidRPr="000C402A">
              <w:rPr>
                <w:sz w:val="28"/>
                <w:szCs w:val="28"/>
              </w:rPr>
              <w:t>Г</w:t>
            </w:r>
            <w:r w:rsidR="00BB15E1">
              <w:rPr>
                <w:sz w:val="28"/>
                <w:szCs w:val="28"/>
              </w:rPr>
              <w:t xml:space="preserve">лава Новокубанского городского поселения Новокубанского района </w:t>
            </w:r>
          </w:p>
          <w:p w:rsidR="000C402A" w:rsidRDefault="000C402A" w:rsidP="00550407">
            <w:pPr>
              <w:rPr>
                <w:sz w:val="28"/>
                <w:szCs w:val="28"/>
              </w:rPr>
            </w:pPr>
          </w:p>
          <w:p w:rsidR="00BB15E1" w:rsidRPr="000C402A" w:rsidRDefault="00BB15E1" w:rsidP="00550407">
            <w:pPr>
              <w:rPr>
                <w:sz w:val="28"/>
                <w:szCs w:val="28"/>
              </w:rPr>
            </w:pPr>
          </w:p>
          <w:p w:rsidR="000C402A" w:rsidRPr="000C402A" w:rsidRDefault="000C402A" w:rsidP="00550407">
            <w:pPr>
              <w:rPr>
                <w:sz w:val="28"/>
                <w:szCs w:val="28"/>
              </w:rPr>
            </w:pPr>
            <w:r w:rsidRPr="000C402A">
              <w:rPr>
                <w:sz w:val="28"/>
                <w:szCs w:val="28"/>
              </w:rPr>
              <w:t xml:space="preserve">                                   </w:t>
            </w:r>
            <w:r w:rsidR="002029AE">
              <w:rPr>
                <w:sz w:val="28"/>
                <w:szCs w:val="28"/>
              </w:rPr>
              <w:t>П.</w:t>
            </w:r>
            <w:r w:rsidR="00BB15E1">
              <w:rPr>
                <w:sz w:val="28"/>
                <w:szCs w:val="28"/>
              </w:rPr>
              <w:t>В. Манаков</w:t>
            </w:r>
          </w:p>
        </w:tc>
        <w:tc>
          <w:tcPr>
            <w:tcW w:w="284" w:type="dxa"/>
          </w:tcPr>
          <w:p w:rsidR="000C402A" w:rsidRPr="000C402A" w:rsidRDefault="000C402A" w:rsidP="00550407">
            <w:pPr>
              <w:rPr>
                <w:sz w:val="28"/>
                <w:szCs w:val="28"/>
              </w:rPr>
            </w:pPr>
          </w:p>
        </w:tc>
        <w:tc>
          <w:tcPr>
            <w:tcW w:w="4926" w:type="dxa"/>
          </w:tcPr>
          <w:p w:rsidR="000C402A" w:rsidRPr="000C402A" w:rsidRDefault="000C402A" w:rsidP="00550407">
            <w:pPr>
              <w:rPr>
                <w:sz w:val="28"/>
                <w:szCs w:val="28"/>
              </w:rPr>
            </w:pPr>
            <w:r w:rsidRPr="000C402A">
              <w:rPr>
                <w:sz w:val="28"/>
                <w:szCs w:val="28"/>
              </w:rPr>
              <w:t>Пред</w:t>
            </w:r>
            <w:r w:rsidR="00BB15E1">
              <w:rPr>
                <w:sz w:val="28"/>
                <w:szCs w:val="28"/>
              </w:rPr>
              <w:t>седатель Совета Новокубанского городского поселения Новокубанского района</w:t>
            </w:r>
            <w:r w:rsidRPr="000C402A">
              <w:rPr>
                <w:sz w:val="28"/>
                <w:szCs w:val="28"/>
              </w:rPr>
              <w:t xml:space="preserve"> </w:t>
            </w:r>
          </w:p>
          <w:p w:rsidR="000C402A" w:rsidRPr="000C402A" w:rsidRDefault="000C402A" w:rsidP="00550407">
            <w:pPr>
              <w:rPr>
                <w:sz w:val="28"/>
                <w:szCs w:val="28"/>
              </w:rPr>
            </w:pPr>
          </w:p>
          <w:p w:rsidR="000C402A" w:rsidRPr="000C402A" w:rsidRDefault="000C402A" w:rsidP="00550407">
            <w:pPr>
              <w:rPr>
                <w:sz w:val="28"/>
                <w:szCs w:val="28"/>
              </w:rPr>
            </w:pPr>
            <w:r w:rsidRPr="000C402A">
              <w:rPr>
                <w:sz w:val="28"/>
                <w:szCs w:val="28"/>
              </w:rPr>
              <w:t xml:space="preserve">           </w:t>
            </w:r>
            <w:r w:rsidR="00BB15E1">
              <w:rPr>
                <w:sz w:val="28"/>
                <w:szCs w:val="28"/>
              </w:rPr>
              <w:t xml:space="preserve">                            Е.В. Головченко</w:t>
            </w:r>
          </w:p>
        </w:tc>
      </w:tr>
    </w:tbl>
    <w:p w:rsidR="000C402A" w:rsidRPr="00602DD6" w:rsidRDefault="000C402A" w:rsidP="000C402A"/>
    <w:p w:rsidR="000C402A" w:rsidRDefault="000C402A">
      <w:pPr>
        <w:rPr>
          <w:sz w:val="28"/>
          <w:szCs w:val="28"/>
        </w:rPr>
      </w:pPr>
    </w:p>
    <w:p w:rsidR="000C402A" w:rsidRDefault="000C402A">
      <w:pPr>
        <w:rPr>
          <w:sz w:val="28"/>
          <w:szCs w:val="28"/>
        </w:rPr>
      </w:pPr>
    </w:p>
    <w:p w:rsidR="000C402A" w:rsidRDefault="000C402A">
      <w:pPr>
        <w:rPr>
          <w:sz w:val="28"/>
          <w:szCs w:val="28"/>
        </w:rPr>
      </w:pPr>
    </w:p>
    <w:p w:rsidR="000C402A" w:rsidRDefault="000C402A" w:rsidP="000C402A">
      <w:pPr>
        <w:pStyle w:val="a8"/>
        <w:widowControl w:val="0"/>
        <w:tabs>
          <w:tab w:val="left" w:pos="1134"/>
        </w:tabs>
        <w:ind w:left="5103"/>
        <w:rPr>
          <w:rFonts w:ascii="Times New Roman" w:hAnsi="Times New Roman"/>
          <w:sz w:val="28"/>
        </w:rPr>
      </w:pPr>
      <w:r>
        <w:rPr>
          <w:rFonts w:ascii="Times New Roman" w:hAnsi="Times New Roman"/>
          <w:sz w:val="28"/>
        </w:rPr>
        <w:t>Приложение</w:t>
      </w:r>
    </w:p>
    <w:p w:rsidR="000C402A" w:rsidRDefault="000C402A" w:rsidP="000C402A">
      <w:pPr>
        <w:pStyle w:val="a8"/>
        <w:widowControl w:val="0"/>
        <w:tabs>
          <w:tab w:val="left" w:pos="1134"/>
        </w:tabs>
        <w:ind w:left="5103"/>
        <w:jc w:val="both"/>
        <w:rPr>
          <w:rFonts w:ascii="Times New Roman" w:hAnsi="Times New Roman"/>
          <w:sz w:val="28"/>
        </w:rPr>
      </w:pPr>
      <w:r>
        <w:rPr>
          <w:rFonts w:ascii="Times New Roman" w:hAnsi="Times New Roman"/>
          <w:sz w:val="28"/>
        </w:rPr>
        <w:t xml:space="preserve">к решению Совета </w:t>
      </w:r>
      <w:r w:rsidR="00BB15E1">
        <w:rPr>
          <w:rFonts w:ascii="Times New Roman" w:hAnsi="Times New Roman"/>
          <w:sz w:val="28"/>
        </w:rPr>
        <w:t>Новокубанского городского поселения Новокубанского района</w:t>
      </w:r>
    </w:p>
    <w:p w:rsidR="000C402A" w:rsidRDefault="00BB15E1" w:rsidP="000C402A">
      <w:pPr>
        <w:pStyle w:val="a8"/>
        <w:widowControl w:val="0"/>
        <w:tabs>
          <w:tab w:val="left" w:pos="1134"/>
        </w:tabs>
        <w:ind w:left="5103"/>
        <w:jc w:val="both"/>
        <w:rPr>
          <w:rFonts w:ascii="Times New Roman" w:hAnsi="Times New Roman"/>
          <w:sz w:val="28"/>
        </w:rPr>
      </w:pPr>
      <w:r>
        <w:rPr>
          <w:rFonts w:ascii="Times New Roman" w:hAnsi="Times New Roman"/>
          <w:sz w:val="28"/>
        </w:rPr>
        <w:t>от  22 июня 2023 года  № 496</w:t>
      </w:r>
    </w:p>
    <w:p w:rsidR="000C402A" w:rsidRDefault="000C402A" w:rsidP="000C402A">
      <w:pPr>
        <w:pStyle w:val="a8"/>
        <w:widowControl w:val="0"/>
        <w:tabs>
          <w:tab w:val="left" w:pos="1134"/>
        </w:tabs>
        <w:jc w:val="both"/>
        <w:rPr>
          <w:rFonts w:ascii="Times New Roman" w:hAnsi="Times New Roman"/>
          <w:sz w:val="28"/>
        </w:rPr>
      </w:pPr>
    </w:p>
    <w:p w:rsidR="00BB15E1" w:rsidRPr="001316D5" w:rsidRDefault="00BB15E1" w:rsidP="00BB15E1">
      <w:pPr>
        <w:pStyle w:val="a8"/>
        <w:widowControl w:val="0"/>
        <w:tabs>
          <w:tab w:val="left" w:pos="1134"/>
        </w:tabs>
        <w:jc w:val="center"/>
        <w:rPr>
          <w:rFonts w:ascii="Times New Roman" w:hAnsi="Times New Roman"/>
          <w:b/>
          <w:sz w:val="28"/>
        </w:rPr>
      </w:pPr>
      <w:r w:rsidRPr="001316D5">
        <w:rPr>
          <w:rFonts w:ascii="Times New Roman" w:hAnsi="Times New Roman"/>
          <w:b/>
          <w:sz w:val="28"/>
        </w:rPr>
        <w:t>Изменения</w:t>
      </w:r>
    </w:p>
    <w:p w:rsidR="00BB15E1" w:rsidRPr="001316D5" w:rsidRDefault="00BB15E1" w:rsidP="00BB15E1">
      <w:pPr>
        <w:pStyle w:val="a8"/>
        <w:widowControl w:val="0"/>
        <w:tabs>
          <w:tab w:val="left" w:pos="1134"/>
        </w:tabs>
        <w:jc w:val="center"/>
        <w:rPr>
          <w:rFonts w:ascii="Times New Roman" w:hAnsi="Times New Roman"/>
          <w:b/>
          <w:sz w:val="28"/>
        </w:rPr>
      </w:pPr>
      <w:r>
        <w:rPr>
          <w:rFonts w:ascii="Times New Roman" w:hAnsi="Times New Roman"/>
          <w:b/>
          <w:sz w:val="28"/>
        </w:rPr>
        <w:t>в у</w:t>
      </w:r>
      <w:r w:rsidRPr="001316D5">
        <w:rPr>
          <w:rFonts w:ascii="Times New Roman" w:hAnsi="Times New Roman"/>
          <w:b/>
          <w:sz w:val="28"/>
        </w:rPr>
        <w:t xml:space="preserve">став </w:t>
      </w:r>
      <w:r>
        <w:rPr>
          <w:rFonts w:ascii="Times New Roman" w:hAnsi="Times New Roman"/>
          <w:b/>
          <w:sz w:val="28"/>
        </w:rPr>
        <w:t>Новокубанского городского поселения</w:t>
      </w:r>
    </w:p>
    <w:p w:rsidR="00BB15E1" w:rsidRPr="001316D5" w:rsidRDefault="00BB15E1" w:rsidP="00BB15E1">
      <w:pPr>
        <w:pStyle w:val="a8"/>
        <w:widowControl w:val="0"/>
        <w:tabs>
          <w:tab w:val="left" w:pos="1134"/>
        </w:tabs>
        <w:jc w:val="center"/>
        <w:rPr>
          <w:rFonts w:ascii="Times New Roman" w:hAnsi="Times New Roman"/>
          <w:b/>
          <w:sz w:val="28"/>
        </w:rPr>
      </w:pPr>
      <w:r>
        <w:rPr>
          <w:rFonts w:ascii="Times New Roman" w:hAnsi="Times New Roman"/>
          <w:b/>
          <w:sz w:val="28"/>
        </w:rPr>
        <w:t xml:space="preserve">Новокубанский </w:t>
      </w:r>
      <w:r w:rsidRPr="001316D5">
        <w:rPr>
          <w:rFonts w:ascii="Times New Roman" w:hAnsi="Times New Roman"/>
          <w:b/>
          <w:sz w:val="28"/>
        </w:rPr>
        <w:t>район</w:t>
      </w:r>
    </w:p>
    <w:p w:rsidR="00BB15E1" w:rsidRDefault="00BB15E1" w:rsidP="00BB15E1">
      <w:pPr>
        <w:pStyle w:val="a8"/>
        <w:widowControl w:val="0"/>
        <w:tabs>
          <w:tab w:val="left" w:pos="1134"/>
        </w:tabs>
        <w:ind w:firstLine="851"/>
        <w:jc w:val="both"/>
        <w:rPr>
          <w:rFonts w:ascii="Times New Roman" w:hAnsi="Times New Roman"/>
          <w:sz w:val="28"/>
        </w:rPr>
      </w:pPr>
    </w:p>
    <w:p w:rsidR="00BB15E1" w:rsidRDefault="00BB15E1" w:rsidP="00BB15E1">
      <w:pPr>
        <w:pStyle w:val="a8"/>
        <w:widowControl w:val="0"/>
        <w:tabs>
          <w:tab w:val="left" w:pos="1134"/>
        </w:tabs>
        <w:ind w:firstLine="851"/>
        <w:jc w:val="both"/>
        <w:rPr>
          <w:rFonts w:ascii="Times New Roman" w:hAnsi="Times New Roman"/>
          <w:sz w:val="28"/>
          <w:szCs w:val="28"/>
        </w:rPr>
      </w:pPr>
    </w:p>
    <w:p w:rsidR="00BB15E1" w:rsidRDefault="00BB15E1" w:rsidP="00BB15E1">
      <w:pPr>
        <w:pStyle w:val="a8"/>
        <w:widowControl w:val="0"/>
        <w:tabs>
          <w:tab w:val="left" w:pos="1134"/>
        </w:tabs>
        <w:ind w:firstLine="851"/>
        <w:jc w:val="both"/>
        <w:rPr>
          <w:rFonts w:ascii="Times New Roman" w:hAnsi="Times New Roman"/>
          <w:sz w:val="28"/>
          <w:szCs w:val="28"/>
        </w:rPr>
      </w:pPr>
      <w:r w:rsidRPr="005B579D">
        <w:rPr>
          <w:rFonts w:ascii="Times New Roman" w:hAnsi="Times New Roman"/>
          <w:sz w:val="28"/>
          <w:szCs w:val="28"/>
        </w:rPr>
        <w:t xml:space="preserve">1. </w:t>
      </w:r>
      <w:r>
        <w:rPr>
          <w:rFonts w:ascii="Times New Roman" w:hAnsi="Times New Roman"/>
          <w:sz w:val="28"/>
          <w:szCs w:val="28"/>
        </w:rPr>
        <w:t>В части 10 статьи 23</w:t>
      </w:r>
      <w:r w:rsidRPr="009F3C85">
        <w:t xml:space="preserve"> </w:t>
      </w:r>
      <w:r>
        <w:rPr>
          <w:rFonts w:ascii="Times New Roman" w:hAnsi="Times New Roman"/>
          <w:sz w:val="28"/>
          <w:szCs w:val="28"/>
        </w:rPr>
        <w:t>«И</w:t>
      </w:r>
      <w:r w:rsidRPr="009F3C85">
        <w:rPr>
          <w:rFonts w:ascii="Times New Roman" w:hAnsi="Times New Roman"/>
          <w:sz w:val="28"/>
          <w:szCs w:val="28"/>
        </w:rPr>
        <w:t>нициативные проекты</w:t>
      </w:r>
      <w:r>
        <w:rPr>
          <w:rFonts w:ascii="Times New Roman" w:hAnsi="Times New Roman"/>
          <w:sz w:val="28"/>
          <w:szCs w:val="28"/>
        </w:rPr>
        <w:t>» слова «главы администрации (губернатора)» заменить словом «Губернатора».</w:t>
      </w:r>
    </w:p>
    <w:p w:rsidR="00BB15E1" w:rsidRPr="00566357"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2. Статью 26 «</w:t>
      </w:r>
      <w:r w:rsidRPr="00566357">
        <w:rPr>
          <w:rFonts w:ascii="Times New Roman" w:hAnsi="Times New Roman"/>
          <w:sz w:val="28"/>
          <w:szCs w:val="28"/>
        </w:rPr>
        <w:t>Совет поселения</w:t>
      </w:r>
      <w:r>
        <w:rPr>
          <w:rFonts w:ascii="Times New Roman" w:hAnsi="Times New Roman"/>
          <w:sz w:val="28"/>
          <w:szCs w:val="28"/>
        </w:rPr>
        <w:t>»</w:t>
      </w:r>
      <w:r w:rsidRPr="00566357">
        <w:rPr>
          <w:rFonts w:ascii="Times New Roman" w:hAnsi="Times New Roman"/>
          <w:sz w:val="28"/>
          <w:szCs w:val="28"/>
        </w:rPr>
        <w:t xml:space="preserve"> дополнить частью 9 следующего содержания:</w:t>
      </w:r>
    </w:p>
    <w:p w:rsidR="00BB15E1" w:rsidRPr="00566357" w:rsidRDefault="00BB15E1" w:rsidP="00BB15E1">
      <w:pPr>
        <w:pStyle w:val="ConsNormal"/>
        <w:ind w:right="0" w:firstLine="851"/>
        <w:jc w:val="both"/>
        <w:rPr>
          <w:rFonts w:ascii="Times New Roman" w:hAnsi="Times New Roman"/>
          <w:sz w:val="28"/>
          <w:szCs w:val="28"/>
        </w:rPr>
      </w:pPr>
      <w:r>
        <w:rPr>
          <w:rFonts w:ascii="Times New Roman" w:hAnsi="Times New Roman"/>
          <w:sz w:val="28"/>
          <w:szCs w:val="28"/>
        </w:rPr>
        <w:t>«</w:t>
      </w:r>
      <w:r w:rsidRPr="00566357">
        <w:rPr>
          <w:rFonts w:ascii="Times New Roman" w:hAnsi="Times New Roman"/>
          <w:sz w:val="28"/>
          <w:szCs w:val="28"/>
        </w:rPr>
        <w:t>9. К депутатам, замещающим должность в Совете, относятся председатель Совета, его заместитель (заместители), председатель комитета (комиссии) Совета и его заместитель (заместители).</w:t>
      </w:r>
      <w:r>
        <w:rPr>
          <w:rFonts w:ascii="Times New Roman" w:hAnsi="Times New Roman"/>
          <w:sz w:val="28"/>
          <w:szCs w:val="28"/>
        </w:rPr>
        <w:t>»</w:t>
      </w:r>
      <w:r w:rsidRPr="00566357">
        <w:rPr>
          <w:rFonts w:ascii="Times New Roman" w:hAnsi="Times New Roman"/>
          <w:sz w:val="28"/>
          <w:szCs w:val="28"/>
        </w:rPr>
        <w:t>.</w:t>
      </w:r>
    </w:p>
    <w:p w:rsidR="00BB15E1" w:rsidRPr="00566357" w:rsidRDefault="00BB15E1" w:rsidP="00BB15E1">
      <w:pPr>
        <w:pStyle w:val="a8"/>
        <w:widowControl w:val="0"/>
        <w:tabs>
          <w:tab w:val="left" w:pos="1134"/>
        </w:tabs>
        <w:ind w:firstLine="851"/>
        <w:jc w:val="both"/>
        <w:rPr>
          <w:rFonts w:ascii="Times New Roman" w:hAnsi="Times New Roman"/>
          <w:sz w:val="28"/>
          <w:szCs w:val="28"/>
        </w:rPr>
      </w:pPr>
      <w:r w:rsidRPr="00566357">
        <w:rPr>
          <w:rFonts w:ascii="Times New Roman" w:hAnsi="Times New Roman"/>
          <w:sz w:val="28"/>
          <w:szCs w:val="28"/>
        </w:rPr>
        <w:t xml:space="preserve">3. </w:t>
      </w:r>
      <w:r>
        <w:rPr>
          <w:rFonts w:ascii="Times New Roman" w:hAnsi="Times New Roman"/>
          <w:sz w:val="28"/>
          <w:szCs w:val="28"/>
        </w:rPr>
        <w:t>В части 6 статьи 27 «Статус депутата Совета» слова «</w:t>
      </w:r>
      <w:r w:rsidRPr="00566357">
        <w:rPr>
          <w:rFonts w:ascii="Times New Roman" w:hAnsi="Times New Roman"/>
          <w:sz w:val="28"/>
          <w:szCs w:val="28"/>
        </w:rPr>
        <w:t>главы администрации (губерн</w:t>
      </w:r>
      <w:r>
        <w:rPr>
          <w:rFonts w:ascii="Times New Roman" w:hAnsi="Times New Roman"/>
          <w:sz w:val="28"/>
          <w:szCs w:val="28"/>
        </w:rPr>
        <w:t>атора)» заменить словом «Губернатора»</w:t>
      </w:r>
      <w:r w:rsidRPr="00566357">
        <w:rPr>
          <w:rFonts w:ascii="Times New Roman" w:hAnsi="Times New Roman"/>
          <w:sz w:val="28"/>
          <w:szCs w:val="28"/>
        </w:rPr>
        <w:t>.</w:t>
      </w:r>
    </w:p>
    <w:p w:rsidR="00BB15E1" w:rsidRPr="00566357"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4. Статью 27 «Статус депутата Совета»</w:t>
      </w:r>
      <w:r w:rsidRPr="00566357">
        <w:rPr>
          <w:rFonts w:ascii="Times New Roman" w:hAnsi="Times New Roman"/>
          <w:sz w:val="28"/>
          <w:szCs w:val="28"/>
        </w:rPr>
        <w:t xml:space="preserve"> дополнить частью 6.1 следующего содержания:</w:t>
      </w:r>
    </w:p>
    <w:p w:rsidR="00BB15E1" w:rsidRPr="00566357" w:rsidRDefault="00BB15E1" w:rsidP="00BB15E1">
      <w:pPr>
        <w:autoSpaceDE w:val="0"/>
        <w:autoSpaceDN w:val="0"/>
        <w:adjustRightInd w:val="0"/>
        <w:ind w:firstLine="851"/>
        <w:jc w:val="both"/>
        <w:rPr>
          <w:sz w:val="28"/>
          <w:szCs w:val="28"/>
        </w:rPr>
      </w:pPr>
      <w:r>
        <w:rPr>
          <w:bCs/>
          <w:iCs/>
          <w:sz w:val="28"/>
          <w:szCs w:val="28"/>
        </w:rPr>
        <w:t>«</w:t>
      </w:r>
      <w:r w:rsidRPr="00566357">
        <w:rPr>
          <w:bCs/>
          <w:iCs/>
          <w:sz w:val="28"/>
          <w:szCs w:val="28"/>
        </w:rPr>
        <w:t>6.1. 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w:t>
      </w:r>
      <w:r>
        <w:rPr>
          <w:bCs/>
          <w:iCs/>
          <w:sz w:val="28"/>
          <w:szCs w:val="28"/>
        </w:rPr>
        <w:t xml:space="preserve"> подряд</w:t>
      </w:r>
      <w:proofErr w:type="gramStart"/>
      <w:r>
        <w:rPr>
          <w:bCs/>
          <w:iCs/>
          <w:sz w:val="28"/>
          <w:szCs w:val="28"/>
        </w:rPr>
        <w:t>.»</w:t>
      </w:r>
      <w:r w:rsidRPr="00566357">
        <w:rPr>
          <w:bCs/>
          <w:iCs/>
          <w:sz w:val="28"/>
          <w:szCs w:val="28"/>
        </w:rPr>
        <w:t>.</w:t>
      </w:r>
      <w:proofErr w:type="gramEnd"/>
    </w:p>
    <w:p w:rsidR="00BB15E1"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5. В подпункте «б» пункта 2 части 9 статьи 33</w:t>
      </w:r>
      <w:r w:rsidRPr="00E9493B">
        <w:t xml:space="preserve"> </w:t>
      </w:r>
      <w:r>
        <w:rPr>
          <w:rFonts w:ascii="Times New Roman" w:hAnsi="Times New Roman"/>
          <w:sz w:val="28"/>
          <w:szCs w:val="28"/>
        </w:rPr>
        <w:t>«Г</w:t>
      </w:r>
      <w:r w:rsidRPr="00E9493B">
        <w:rPr>
          <w:rFonts w:ascii="Times New Roman" w:hAnsi="Times New Roman"/>
          <w:sz w:val="28"/>
          <w:szCs w:val="28"/>
        </w:rPr>
        <w:t>лава поселения</w:t>
      </w:r>
      <w:r>
        <w:rPr>
          <w:rFonts w:ascii="Times New Roman" w:hAnsi="Times New Roman"/>
          <w:sz w:val="28"/>
          <w:szCs w:val="28"/>
        </w:rPr>
        <w:t>» слова «</w:t>
      </w:r>
      <w:r w:rsidRPr="00E9493B">
        <w:rPr>
          <w:rFonts w:ascii="Times New Roman" w:hAnsi="Times New Roman"/>
          <w:sz w:val="28"/>
          <w:szCs w:val="28"/>
        </w:rPr>
        <w:t>гл</w:t>
      </w:r>
      <w:r>
        <w:rPr>
          <w:rFonts w:ascii="Times New Roman" w:hAnsi="Times New Roman"/>
          <w:sz w:val="28"/>
          <w:szCs w:val="28"/>
        </w:rPr>
        <w:t>авы администрации (губернатора)» заменить словом «Губернатора»</w:t>
      </w:r>
      <w:r w:rsidRPr="00E9493B">
        <w:rPr>
          <w:rFonts w:ascii="Times New Roman" w:hAnsi="Times New Roman"/>
          <w:sz w:val="28"/>
          <w:szCs w:val="28"/>
        </w:rPr>
        <w:t>.</w:t>
      </w:r>
    </w:p>
    <w:p w:rsidR="00BB15E1"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6. Статью 34</w:t>
      </w:r>
      <w:r w:rsidRPr="00E9493B">
        <w:t xml:space="preserve"> </w:t>
      </w:r>
      <w:r>
        <w:rPr>
          <w:rFonts w:ascii="Times New Roman" w:hAnsi="Times New Roman"/>
          <w:sz w:val="28"/>
          <w:szCs w:val="28"/>
        </w:rPr>
        <w:t>«П</w:t>
      </w:r>
      <w:r w:rsidRPr="00E9493B">
        <w:rPr>
          <w:rFonts w:ascii="Times New Roman" w:hAnsi="Times New Roman"/>
          <w:sz w:val="28"/>
          <w:szCs w:val="28"/>
        </w:rPr>
        <w:t>олномочия главы поселения</w:t>
      </w:r>
      <w:r>
        <w:rPr>
          <w:rFonts w:ascii="Times New Roman" w:hAnsi="Times New Roman"/>
          <w:sz w:val="28"/>
          <w:szCs w:val="28"/>
        </w:rPr>
        <w:t>» дополнить частью 2.1 следующего содержания:</w:t>
      </w:r>
    </w:p>
    <w:p w:rsidR="00BB15E1" w:rsidRPr="00E9493B"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w:t>
      </w:r>
      <w:r w:rsidRPr="00E9493B">
        <w:rPr>
          <w:rFonts w:ascii="Times New Roman" w:hAnsi="Times New Roman"/>
          <w:sz w:val="28"/>
          <w:szCs w:val="28"/>
        </w:rPr>
        <w:t>2.1.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поселения, в том числе о решении вопросов, поставленных Советом.</w:t>
      </w:r>
    </w:p>
    <w:p w:rsidR="00BB15E1" w:rsidRPr="00E9493B" w:rsidRDefault="00BB15E1" w:rsidP="00BB15E1">
      <w:pPr>
        <w:pStyle w:val="a8"/>
        <w:widowControl w:val="0"/>
        <w:tabs>
          <w:tab w:val="left" w:pos="1134"/>
        </w:tabs>
        <w:ind w:firstLine="851"/>
        <w:jc w:val="both"/>
        <w:rPr>
          <w:rFonts w:ascii="Times New Roman" w:hAnsi="Times New Roman"/>
          <w:sz w:val="28"/>
          <w:szCs w:val="28"/>
        </w:rPr>
      </w:pPr>
      <w:r w:rsidRPr="00E9493B">
        <w:rPr>
          <w:rFonts w:ascii="Times New Roman" w:hAnsi="Times New Roman"/>
          <w:sz w:val="28"/>
          <w:szCs w:val="28"/>
        </w:rPr>
        <w:t>По итогам рассмотрения ежегодного отчета Совет принимает решение об утверждении или не утверждении результатов деятельности главы поселения. По результатам оценки Советом ежегодного отчета главы поселения, деятельность главы поселения может быть признана неудовлетворительной.</w:t>
      </w:r>
    </w:p>
    <w:p w:rsidR="00BB15E1" w:rsidRPr="00E9493B" w:rsidRDefault="00BB15E1" w:rsidP="00BB15E1">
      <w:pPr>
        <w:pStyle w:val="a8"/>
        <w:widowControl w:val="0"/>
        <w:tabs>
          <w:tab w:val="left" w:pos="1134"/>
        </w:tabs>
        <w:ind w:firstLine="851"/>
        <w:jc w:val="both"/>
        <w:rPr>
          <w:rFonts w:ascii="Times New Roman" w:hAnsi="Times New Roman"/>
          <w:sz w:val="28"/>
          <w:szCs w:val="28"/>
        </w:rPr>
      </w:pPr>
      <w:r w:rsidRPr="00E9493B">
        <w:rPr>
          <w:rFonts w:ascii="Times New Roman" w:hAnsi="Times New Roman"/>
          <w:sz w:val="28"/>
          <w:szCs w:val="28"/>
        </w:rPr>
        <w:t xml:space="preserve">Отчет подлежит размещению на официальном сайте поселения в информационно-телекоммуникационной сети </w:t>
      </w:r>
      <w:r>
        <w:rPr>
          <w:rFonts w:ascii="Times New Roman" w:hAnsi="Times New Roman"/>
          <w:sz w:val="28"/>
          <w:szCs w:val="28"/>
        </w:rPr>
        <w:t>«</w:t>
      </w:r>
      <w:r w:rsidRPr="00E9493B">
        <w:rPr>
          <w:rFonts w:ascii="Times New Roman" w:hAnsi="Times New Roman"/>
          <w:sz w:val="28"/>
          <w:szCs w:val="28"/>
        </w:rPr>
        <w:t>Интернет</w:t>
      </w:r>
      <w:r>
        <w:rPr>
          <w:rFonts w:ascii="Times New Roman" w:hAnsi="Times New Roman"/>
          <w:sz w:val="28"/>
          <w:szCs w:val="28"/>
        </w:rPr>
        <w:t>»</w:t>
      </w:r>
      <w:r w:rsidRPr="00E9493B">
        <w:rPr>
          <w:rFonts w:ascii="Times New Roman" w:hAnsi="Times New Roman"/>
          <w:sz w:val="28"/>
          <w:szCs w:val="28"/>
        </w:rPr>
        <w:t xml:space="preserve"> в течение пяти рабочих дней со дня принятия решения Совета.</w:t>
      </w:r>
    </w:p>
    <w:p w:rsidR="00BB15E1" w:rsidRDefault="00BB15E1" w:rsidP="00BB15E1">
      <w:pPr>
        <w:pStyle w:val="a8"/>
        <w:widowControl w:val="0"/>
        <w:tabs>
          <w:tab w:val="left" w:pos="1134"/>
        </w:tabs>
        <w:ind w:firstLine="851"/>
        <w:jc w:val="both"/>
        <w:rPr>
          <w:rFonts w:ascii="Times New Roman" w:hAnsi="Times New Roman"/>
          <w:sz w:val="28"/>
          <w:szCs w:val="28"/>
        </w:rPr>
      </w:pPr>
      <w:r w:rsidRPr="00E9493B">
        <w:rPr>
          <w:rFonts w:ascii="Times New Roman" w:hAnsi="Times New Roman"/>
          <w:sz w:val="28"/>
          <w:szCs w:val="28"/>
        </w:rPr>
        <w:t xml:space="preserve">В случае отсутствия возможности </w:t>
      </w:r>
      <w:r>
        <w:rPr>
          <w:rFonts w:ascii="Times New Roman" w:hAnsi="Times New Roman"/>
          <w:sz w:val="28"/>
          <w:szCs w:val="28"/>
        </w:rPr>
        <w:t>разместить</w:t>
      </w:r>
      <w:r w:rsidRPr="00E9493B">
        <w:rPr>
          <w:rFonts w:ascii="Times New Roman" w:hAnsi="Times New Roman"/>
          <w:sz w:val="28"/>
          <w:szCs w:val="28"/>
        </w:rPr>
        <w:t xml:space="preserve"> отчет на официальном сайте </w:t>
      </w:r>
      <w:r w:rsidRPr="00E9493B">
        <w:rPr>
          <w:rFonts w:ascii="Times New Roman" w:hAnsi="Times New Roman"/>
          <w:sz w:val="28"/>
          <w:szCs w:val="28"/>
        </w:rPr>
        <w:lastRenderedPageBreak/>
        <w:t xml:space="preserve">поселения, </w:t>
      </w:r>
      <w:r>
        <w:rPr>
          <w:rFonts w:ascii="Times New Roman" w:hAnsi="Times New Roman"/>
          <w:sz w:val="28"/>
          <w:szCs w:val="28"/>
        </w:rPr>
        <w:t>отчет</w:t>
      </w:r>
      <w:r w:rsidRPr="00E9493B">
        <w:rPr>
          <w:rFonts w:ascii="Times New Roman" w:hAnsi="Times New Roman"/>
          <w:sz w:val="28"/>
          <w:szCs w:val="28"/>
        </w:rPr>
        <w:t xml:space="preserve"> размещается на официальном сайте муни</w:t>
      </w:r>
      <w:r>
        <w:rPr>
          <w:rFonts w:ascii="Times New Roman" w:hAnsi="Times New Roman"/>
          <w:sz w:val="28"/>
          <w:szCs w:val="28"/>
        </w:rPr>
        <w:t xml:space="preserve">ципального образования  Новокубанский </w:t>
      </w:r>
      <w:r w:rsidRPr="00E9493B">
        <w:rPr>
          <w:rFonts w:ascii="Times New Roman" w:hAnsi="Times New Roman"/>
          <w:sz w:val="28"/>
          <w:szCs w:val="28"/>
        </w:rPr>
        <w:t>район</w:t>
      </w:r>
      <w:proofErr w:type="gramStart"/>
      <w:r w:rsidRPr="00E9493B">
        <w:rPr>
          <w:rFonts w:ascii="Times New Roman" w:hAnsi="Times New Roman"/>
          <w:sz w:val="28"/>
          <w:szCs w:val="28"/>
        </w:rPr>
        <w:t>.</w:t>
      </w:r>
      <w:r>
        <w:rPr>
          <w:rFonts w:ascii="Times New Roman" w:hAnsi="Times New Roman"/>
          <w:sz w:val="28"/>
          <w:szCs w:val="28"/>
        </w:rPr>
        <w:t>».</w:t>
      </w:r>
      <w:proofErr w:type="gramEnd"/>
    </w:p>
    <w:p w:rsidR="00BB15E1"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7. В части 5 статьи 35 «</w:t>
      </w:r>
      <w:r w:rsidRPr="00534C20">
        <w:rPr>
          <w:rFonts w:ascii="Times New Roman" w:hAnsi="Times New Roman"/>
          <w:sz w:val="28"/>
          <w:szCs w:val="28"/>
        </w:rPr>
        <w:t>Досрочное прекращ</w:t>
      </w:r>
      <w:r>
        <w:rPr>
          <w:rFonts w:ascii="Times New Roman" w:hAnsi="Times New Roman"/>
          <w:sz w:val="28"/>
          <w:szCs w:val="28"/>
        </w:rPr>
        <w:t>ение полномочий главы поселения» слова «главы администрации (губернатора)» заменить словом «Губернатора».</w:t>
      </w:r>
    </w:p>
    <w:p w:rsidR="00BB15E1" w:rsidRPr="00C055A0"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8</w:t>
      </w:r>
      <w:r w:rsidRPr="00C055A0">
        <w:rPr>
          <w:rFonts w:ascii="Times New Roman" w:hAnsi="Times New Roman"/>
          <w:sz w:val="28"/>
          <w:szCs w:val="28"/>
        </w:rPr>
        <w:t xml:space="preserve">. </w:t>
      </w:r>
      <w:r>
        <w:rPr>
          <w:rFonts w:ascii="Times New Roman" w:hAnsi="Times New Roman"/>
          <w:sz w:val="28"/>
          <w:szCs w:val="28"/>
        </w:rPr>
        <w:t>Пункт 4 статьи 47 «</w:t>
      </w:r>
      <w:r w:rsidRPr="00C055A0">
        <w:rPr>
          <w:rFonts w:ascii="Times New Roman" w:hAnsi="Times New Roman"/>
          <w:sz w:val="28"/>
          <w:szCs w:val="28"/>
        </w:rPr>
        <w:t>Полномочия администрации в области территориальной, гражданской обороны и защиты населения и территории поселения от чрезвычайных ситуаций природного и техногенного характера, участия в профилактике терроризма, а также в минимизации и (или) ликвид</w:t>
      </w:r>
      <w:r>
        <w:rPr>
          <w:rFonts w:ascii="Times New Roman" w:hAnsi="Times New Roman"/>
          <w:sz w:val="28"/>
          <w:szCs w:val="28"/>
        </w:rPr>
        <w:t>ации последствий его проявлений»</w:t>
      </w:r>
      <w:r w:rsidRPr="00C055A0">
        <w:rPr>
          <w:rFonts w:ascii="Times New Roman" w:hAnsi="Times New Roman"/>
          <w:sz w:val="28"/>
          <w:szCs w:val="28"/>
        </w:rPr>
        <w:t xml:space="preserve"> изложить в следующей редакции:</w:t>
      </w:r>
    </w:p>
    <w:p w:rsidR="00BB15E1" w:rsidRPr="00C055A0"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w:t>
      </w:r>
      <w:r w:rsidRPr="00C055A0">
        <w:rPr>
          <w:rFonts w:ascii="Times New Roman" w:hAnsi="Times New Roman"/>
          <w:sz w:val="28"/>
          <w:szCs w:val="28"/>
        </w:rPr>
        <w:t>4) создает, реконструирует и поддерживает в состоянии постоянной готовности к использованию муниципальные системы оповещения населения, защитные сооружения и друг</w:t>
      </w:r>
      <w:r>
        <w:rPr>
          <w:rFonts w:ascii="Times New Roman" w:hAnsi="Times New Roman"/>
          <w:sz w:val="28"/>
          <w:szCs w:val="28"/>
        </w:rPr>
        <w:t>ие объекты гражданской обороны</w:t>
      </w:r>
      <w:proofErr w:type="gramStart"/>
      <w:r>
        <w:rPr>
          <w:rFonts w:ascii="Times New Roman" w:hAnsi="Times New Roman"/>
          <w:sz w:val="28"/>
          <w:szCs w:val="28"/>
        </w:rPr>
        <w:t>;»</w:t>
      </w:r>
      <w:proofErr w:type="gramEnd"/>
      <w:r w:rsidRPr="00C055A0">
        <w:rPr>
          <w:rFonts w:ascii="Times New Roman" w:hAnsi="Times New Roman"/>
          <w:sz w:val="28"/>
          <w:szCs w:val="28"/>
        </w:rPr>
        <w:t>.</w:t>
      </w:r>
    </w:p>
    <w:p w:rsidR="00BB15E1"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9. Пункт 8 статьи 47 «</w:t>
      </w:r>
      <w:r w:rsidRPr="00C055A0">
        <w:rPr>
          <w:rFonts w:ascii="Times New Roman" w:hAnsi="Times New Roman"/>
          <w:sz w:val="28"/>
          <w:szCs w:val="28"/>
        </w:rPr>
        <w:t>Полномочия администрации в области территориальной, гражданской обороны и защиты населения и территории поселения от чрезвычайных ситуаций природного и техногенного характера, участия в профилактике терроризма, а также в минимизации и (или) ликвидации последствий</w:t>
      </w:r>
      <w:r>
        <w:rPr>
          <w:rFonts w:ascii="Times New Roman" w:hAnsi="Times New Roman"/>
          <w:sz w:val="28"/>
          <w:szCs w:val="28"/>
        </w:rPr>
        <w:t xml:space="preserve"> его проявлений»</w:t>
      </w:r>
      <w:r w:rsidRPr="00075568">
        <w:rPr>
          <w:rFonts w:ascii="Times New Roman" w:hAnsi="Times New Roman"/>
          <w:sz w:val="28"/>
          <w:szCs w:val="28"/>
        </w:rPr>
        <w:t xml:space="preserve"> изложить в следующей редакции:</w:t>
      </w:r>
    </w:p>
    <w:p w:rsidR="00BB15E1"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w:t>
      </w:r>
      <w:r w:rsidRPr="00075568">
        <w:rPr>
          <w:rFonts w:ascii="Times New Roman" w:hAnsi="Times New Roman"/>
          <w:sz w:val="28"/>
          <w:szCs w:val="28"/>
        </w:rPr>
        <w:t>8) обеспечивает и осуществляет своевременное оповещение населения;</w:t>
      </w:r>
      <w:r>
        <w:rPr>
          <w:rFonts w:ascii="Times New Roman" w:hAnsi="Times New Roman"/>
          <w:sz w:val="28"/>
          <w:szCs w:val="28"/>
        </w:rPr>
        <w:t>».</w:t>
      </w:r>
    </w:p>
    <w:p w:rsidR="00BB15E1" w:rsidRDefault="00BB15E1" w:rsidP="00BB15E1">
      <w:pPr>
        <w:pStyle w:val="a8"/>
        <w:widowControl w:val="0"/>
        <w:tabs>
          <w:tab w:val="left" w:pos="1134"/>
        </w:tabs>
        <w:ind w:firstLine="851"/>
        <w:jc w:val="both"/>
        <w:rPr>
          <w:rFonts w:ascii="Times New Roman" w:hAnsi="Times New Roman"/>
          <w:sz w:val="28"/>
          <w:szCs w:val="28"/>
        </w:rPr>
      </w:pPr>
      <w:r w:rsidRPr="00914FC6">
        <w:rPr>
          <w:rFonts w:ascii="Times New Roman" w:hAnsi="Times New Roman"/>
          <w:sz w:val="28"/>
          <w:szCs w:val="28"/>
        </w:rPr>
        <w:t xml:space="preserve">10. Наименование главы </w:t>
      </w:r>
      <w:r>
        <w:rPr>
          <w:rFonts w:ascii="Times New Roman" w:hAnsi="Times New Roman"/>
          <w:sz w:val="28"/>
          <w:szCs w:val="28"/>
        </w:rPr>
        <w:t>5</w:t>
      </w:r>
      <w:r w:rsidRPr="00914FC6">
        <w:rPr>
          <w:rFonts w:ascii="Times New Roman" w:hAnsi="Times New Roman"/>
          <w:sz w:val="28"/>
          <w:szCs w:val="28"/>
        </w:rPr>
        <w:t xml:space="preserve"> изложить в следующей редакции:</w:t>
      </w:r>
    </w:p>
    <w:p w:rsidR="00BB15E1" w:rsidRPr="00581D45" w:rsidRDefault="00BB15E1" w:rsidP="00BB15E1">
      <w:pPr>
        <w:pStyle w:val="a8"/>
        <w:widowControl w:val="0"/>
        <w:tabs>
          <w:tab w:val="left" w:pos="1134"/>
        </w:tabs>
        <w:ind w:firstLine="851"/>
        <w:jc w:val="both"/>
        <w:rPr>
          <w:rFonts w:ascii="Times New Roman" w:hAnsi="Times New Roman"/>
          <w:b/>
          <w:sz w:val="28"/>
          <w:szCs w:val="28"/>
        </w:rPr>
      </w:pPr>
      <w:r w:rsidRPr="00581D45">
        <w:rPr>
          <w:rFonts w:ascii="Times New Roman" w:hAnsi="Times New Roman"/>
          <w:b/>
          <w:sz w:val="28"/>
          <w:szCs w:val="28"/>
        </w:rPr>
        <w:t>«ГЛАВА 5. МУНИЦИПАЛЬНАЯ СЛУЖБА».</w:t>
      </w:r>
    </w:p>
    <w:p w:rsidR="00BB15E1" w:rsidRPr="00566357"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11. Статью 51 «Муниципальные должности»</w:t>
      </w:r>
      <w:r w:rsidRPr="00566357">
        <w:rPr>
          <w:rFonts w:ascii="Times New Roman" w:hAnsi="Times New Roman"/>
          <w:sz w:val="28"/>
          <w:szCs w:val="28"/>
        </w:rPr>
        <w:t xml:space="preserve"> признать утратившей силу.</w:t>
      </w:r>
    </w:p>
    <w:p w:rsidR="00BB15E1" w:rsidRPr="00566357"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12. В частях 2 и 3 статьи 53</w:t>
      </w:r>
      <w:r w:rsidRPr="00566357">
        <w:rPr>
          <w:rFonts w:ascii="Times New Roman" w:hAnsi="Times New Roman"/>
          <w:sz w:val="28"/>
          <w:szCs w:val="28"/>
        </w:rPr>
        <w:t xml:space="preserve"> </w:t>
      </w:r>
      <w:r>
        <w:rPr>
          <w:rFonts w:ascii="Times New Roman" w:hAnsi="Times New Roman"/>
          <w:sz w:val="28"/>
          <w:szCs w:val="28"/>
        </w:rPr>
        <w:t>«</w:t>
      </w:r>
      <w:r w:rsidRPr="00566357">
        <w:rPr>
          <w:rFonts w:ascii="Times New Roman" w:hAnsi="Times New Roman"/>
          <w:sz w:val="28"/>
          <w:szCs w:val="28"/>
        </w:rPr>
        <w:t>Должности муниципальной службы</w:t>
      </w:r>
      <w:r>
        <w:rPr>
          <w:rFonts w:ascii="Times New Roman" w:hAnsi="Times New Roman"/>
          <w:sz w:val="28"/>
          <w:szCs w:val="28"/>
        </w:rPr>
        <w:t>» слова «</w:t>
      </w:r>
      <w:r w:rsidRPr="00566357">
        <w:rPr>
          <w:rFonts w:ascii="Times New Roman" w:hAnsi="Times New Roman"/>
          <w:sz w:val="28"/>
          <w:szCs w:val="28"/>
        </w:rPr>
        <w:t>Рее</w:t>
      </w:r>
      <w:r>
        <w:rPr>
          <w:rFonts w:ascii="Times New Roman" w:hAnsi="Times New Roman"/>
          <w:sz w:val="28"/>
          <w:szCs w:val="28"/>
        </w:rPr>
        <w:t>стре муниципальных должностей и»</w:t>
      </w:r>
      <w:r w:rsidRPr="00566357">
        <w:rPr>
          <w:rFonts w:ascii="Times New Roman" w:hAnsi="Times New Roman"/>
          <w:sz w:val="28"/>
          <w:szCs w:val="28"/>
        </w:rPr>
        <w:t xml:space="preserve"> исключить.</w:t>
      </w:r>
    </w:p>
    <w:p w:rsidR="00BB15E1" w:rsidRDefault="00BB15E1" w:rsidP="00BB15E1">
      <w:pPr>
        <w:pStyle w:val="a8"/>
        <w:widowControl w:val="0"/>
        <w:tabs>
          <w:tab w:val="left" w:pos="1134"/>
        </w:tabs>
        <w:ind w:firstLine="851"/>
        <w:jc w:val="both"/>
        <w:rPr>
          <w:rFonts w:ascii="Times New Roman" w:hAnsi="Times New Roman"/>
          <w:sz w:val="28"/>
          <w:szCs w:val="28"/>
        </w:rPr>
      </w:pPr>
      <w:r>
        <w:rPr>
          <w:rFonts w:ascii="Times New Roman" w:hAnsi="Times New Roman"/>
          <w:sz w:val="28"/>
          <w:szCs w:val="28"/>
        </w:rPr>
        <w:t xml:space="preserve">13. </w:t>
      </w:r>
      <w:r w:rsidRPr="000620A3">
        <w:rPr>
          <w:rFonts w:ascii="Times New Roman" w:hAnsi="Times New Roman"/>
          <w:sz w:val="28"/>
          <w:szCs w:val="28"/>
        </w:rPr>
        <w:t xml:space="preserve">В статье </w:t>
      </w:r>
      <w:r>
        <w:rPr>
          <w:rFonts w:ascii="Times New Roman" w:hAnsi="Times New Roman"/>
          <w:sz w:val="28"/>
          <w:szCs w:val="28"/>
        </w:rPr>
        <w:t>86</w:t>
      </w:r>
      <w:r w:rsidRPr="000620A3">
        <w:rPr>
          <w:rFonts w:ascii="Times New Roman" w:hAnsi="Times New Roman"/>
          <w:sz w:val="28"/>
          <w:szCs w:val="28"/>
        </w:rPr>
        <w:t xml:space="preserve"> </w:t>
      </w:r>
      <w:r>
        <w:rPr>
          <w:rFonts w:ascii="Times New Roman" w:hAnsi="Times New Roman"/>
          <w:sz w:val="28"/>
          <w:szCs w:val="28"/>
        </w:rPr>
        <w:t>«У</w:t>
      </w:r>
      <w:r w:rsidRPr="000620A3">
        <w:rPr>
          <w:rFonts w:ascii="Times New Roman" w:hAnsi="Times New Roman"/>
          <w:sz w:val="28"/>
          <w:szCs w:val="28"/>
        </w:rPr>
        <w:t>даление главы поселения в отставку</w:t>
      </w:r>
      <w:r>
        <w:rPr>
          <w:rFonts w:ascii="Times New Roman" w:hAnsi="Times New Roman"/>
          <w:sz w:val="28"/>
          <w:szCs w:val="28"/>
        </w:rPr>
        <w:t>» слова «</w:t>
      </w:r>
      <w:r w:rsidRPr="000620A3">
        <w:rPr>
          <w:rFonts w:ascii="Times New Roman" w:hAnsi="Times New Roman"/>
          <w:sz w:val="28"/>
          <w:szCs w:val="28"/>
        </w:rPr>
        <w:t>глава администр</w:t>
      </w:r>
      <w:r>
        <w:rPr>
          <w:rFonts w:ascii="Times New Roman" w:hAnsi="Times New Roman"/>
          <w:sz w:val="28"/>
          <w:szCs w:val="28"/>
        </w:rPr>
        <w:t>ации (губернатор)»</w:t>
      </w:r>
      <w:r w:rsidRPr="000620A3">
        <w:rPr>
          <w:rFonts w:ascii="Times New Roman" w:hAnsi="Times New Roman"/>
          <w:sz w:val="28"/>
          <w:szCs w:val="28"/>
        </w:rPr>
        <w:t xml:space="preserve"> в соответст</w:t>
      </w:r>
      <w:r>
        <w:rPr>
          <w:rFonts w:ascii="Times New Roman" w:hAnsi="Times New Roman"/>
          <w:sz w:val="28"/>
          <w:szCs w:val="28"/>
        </w:rPr>
        <w:t>вующих падежах заменить словом «Губернатор»</w:t>
      </w:r>
      <w:r w:rsidRPr="000620A3">
        <w:rPr>
          <w:rFonts w:ascii="Times New Roman" w:hAnsi="Times New Roman"/>
          <w:sz w:val="28"/>
          <w:szCs w:val="28"/>
        </w:rPr>
        <w:t xml:space="preserve"> в соответствующих падежах.</w:t>
      </w:r>
    </w:p>
    <w:p w:rsidR="00BB15E1" w:rsidRPr="005B579D" w:rsidRDefault="00BB15E1" w:rsidP="00BB15E1">
      <w:pPr>
        <w:pStyle w:val="a8"/>
        <w:widowControl w:val="0"/>
        <w:tabs>
          <w:tab w:val="left" w:pos="1134"/>
        </w:tabs>
        <w:ind w:firstLine="851"/>
        <w:jc w:val="both"/>
        <w:rPr>
          <w:rFonts w:eastAsia="Calibri"/>
          <w:sz w:val="28"/>
          <w:szCs w:val="28"/>
        </w:rPr>
      </w:pPr>
    </w:p>
    <w:p w:rsidR="00BB15E1" w:rsidRDefault="00BB15E1" w:rsidP="00BB15E1">
      <w:pPr>
        <w:pStyle w:val="a8"/>
        <w:widowControl w:val="0"/>
        <w:tabs>
          <w:tab w:val="left" w:pos="1134"/>
        </w:tabs>
        <w:ind w:firstLine="851"/>
        <w:jc w:val="both"/>
        <w:rPr>
          <w:rFonts w:ascii="Times New Roman" w:hAnsi="Times New Roman"/>
          <w:sz w:val="28"/>
          <w:szCs w:val="28"/>
        </w:rPr>
      </w:pPr>
    </w:p>
    <w:p w:rsidR="00BB15E1" w:rsidRDefault="00BB15E1" w:rsidP="00BB15E1">
      <w:pPr>
        <w:pStyle w:val="a8"/>
        <w:widowControl w:val="0"/>
        <w:tabs>
          <w:tab w:val="left" w:pos="1134"/>
        </w:tabs>
        <w:ind w:firstLine="851"/>
        <w:jc w:val="both"/>
        <w:rPr>
          <w:rFonts w:ascii="Times New Roman" w:hAnsi="Times New Roman"/>
          <w:sz w:val="28"/>
          <w:szCs w:val="28"/>
        </w:rPr>
      </w:pPr>
    </w:p>
    <w:p w:rsidR="00BB15E1" w:rsidRDefault="00BB15E1" w:rsidP="00BB15E1"/>
    <w:p w:rsidR="000C402A" w:rsidRDefault="000C402A" w:rsidP="000C402A">
      <w:pPr>
        <w:pStyle w:val="a8"/>
        <w:widowControl w:val="0"/>
        <w:tabs>
          <w:tab w:val="left" w:pos="1134"/>
        </w:tabs>
        <w:jc w:val="both"/>
        <w:rPr>
          <w:rFonts w:ascii="Times New Roman" w:hAnsi="Times New Roman"/>
          <w:sz w:val="28"/>
        </w:rPr>
      </w:pPr>
    </w:p>
    <w:sectPr w:rsidR="000C402A" w:rsidSect="000C402A">
      <w:pgSz w:w="11907" w:h="16840"/>
      <w:pgMar w:top="1134" w:right="567" w:bottom="1418"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Arial Unicode MS"/>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1">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4">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5">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6">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7">
    <w:nsid w:val="30A97056"/>
    <w:multiLevelType w:val="singleLevel"/>
    <w:tmpl w:val="0419000F"/>
    <w:lvl w:ilvl="0">
      <w:start w:val="1"/>
      <w:numFmt w:val="decimal"/>
      <w:lvlText w:val="%1."/>
      <w:lvlJc w:val="left"/>
      <w:pPr>
        <w:tabs>
          <w:tab w:val="num" w:pos="360"/>
        </w:tabs>
        <w:ind w:left="360" w:hanging="360"/>
      </w:pPr>
    </w:lvl>
  </w:abstractNum>
  <w:abstractNum w:abstractNumId="8">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3">
    <w:nsid w:val="5DAC65E5"/>
    <w:multiLevelType w:val="singleLevel"/>
    <w:tmpl w:val="0419000F"/>
    <w:lvl w:ilvl="0">
      <w:start w:val="1"/>
      <w:numFmt w:val="decimal"/>
      <w:lvlText w:val="%1."/>
      <w:lvlJc w:val="left"/>
      <w:pPr>
        <w:tabs>
          <w:tab w:val="num" w:pos="360"/>
        </w:tabs>
        <w:ind w:left="360" w:hanging="360"/>
      </w:pPr>
    </w:lvl>
  </w:abstractNum>
  <w:abstractNum w:abstractNumId="14">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2"/>
  </w:num>
  <w:num w:numId="4">
    <w:abstractNumId w:val="6"/>
  </w:num>
  <w:num w:numId="5">
    <w:abstractNumId w:val="2"/>
  </w:num>
  <w:num w:numId="6">
    <w:abstractNumId w:val="9"/>
  </w:num>
  <w:num w:numId="7">
    <w:abstractNumId w:val="3"/>
  </w:num>
  <w:num w:numId="8">
    <w:abstractNumId w:val="0"/>
  </w:num>
  <w:num w:numId="9">
    <w:abstractNumId w:val="1"/>
  </w:num>
  <w:num w:numId="10">
    <w:abstractNumId w:val="10"/>
  </w:num>
  <w:num w:numId="11">
    <w:abstractNumId w:val="5"/>
  </w:num>
  <w:num w:numId="12">
    <w:abstractNumId w:val="4"/>
  </w:num>
  <w:num w:numId="13">
    <w:abstractNumId w:val="14"/>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hyphenationZone w:val="425"/>
  <w:doNotHyphenateCaps/>
  <w:displayHorizontalDrawingGridEvery w:val="0"/>
  <w:displayVerticalDrawingGridEvery w:val="0"/>
  <w:doNotUseMarginsForDrawingGridOrigin/>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D20D5"/>
    <w:rsid w:val="00010AFE"/>
    <w:rsid w:val="00016ABC"/>
    <w:rsid w:val="0002523E"/>
    <w:rsid w:val="000434C3"/>
    <w:rsid w:val="000979B1"/>
    <w:rsid w:val="000C402A"/>
    <w:rsid w:val="00141EE3"/>
    <w:rsid w:val="001E1CD4"/>
    <w:rsid w:val="002029AE"/>
    <w:rsid w:val="00211892"/>
    <w:rsid w:val="00262DEA"/>
    <w:rsid w:val="002659A6"/>
    <w:rsid w:val="00267A4A"/>
    <w:rsid w:val="00283D7D"/>
    <w:rsid w:val="002D75A1"/>
    <w:rsid w:val="002E6FCA"/>
    <w:rsid w:val="003835C8"/>
    <w:rsid w:val="003C1CCB"/>
    <w:rsid w:val="003D2439"/>
    <w:rsid w:val="00413A4B"/>
    <w:rsid w:val="00454948"/>
    <w:rsid w:val="00470CF0"/>
    <w:rsid w:val="004877C7"/>
    <w:rsid w:val="004B1052"/>
    <w:rsid w:val="004B53DE"/>
    <w:rsid w:val="004E7122"/>
    <w:rsid w:val="00547C97"/>
    <w:rsid w:val="00670EB8"/>
    <w:rsid w:val="00687DD1"/>
    <w:rsid w:val="006D7E37"/>
    <w:rsid w:val="006F5CDB"/>
    <w:rsid w:val="00761E8D"/>
    <w:rsid w:val="00781FBC"/>
    <w:rsid w:val="008364D6"/>
    <w:rsid w:val="00860833"/>
    <w:rsid w:val="00872852"/>
    <w:rsid w:val="009558D1"/>
    <w:rsid w:val="009621CC"/>
    <w:rsid w:val="00965CDA"/>
    <w:rsid w:val="009A3FA4"/>
    <w:rsid w:val="009E61D5"/>
    <w:rsid w:val="00A11ACC"/>
    <w:rsid w:val="00A31C22"/>
    <w:rsid w:val="00A60298"/>
    <w:rsid w:val="00A80E98"/>
    <w:rsid w:val="00A906B6"/>
    <w:rsid w:val="00AE45EA"/>
    <w:rsid w:val="00B956D6"/>
    <w:rsid w:val="00BB15E1"/>
    <w:rsid w:val="00BC3EB9"/>
    <w:rsid w:val="00BD0911"/>
    <w:rsid w:val="00C018F2"/>
    <w:rsid w:val="00D6624E"/>
    <w:rsid w:val="00DA2291"/>
    <w:rsid w:val="00DC23AC"/>
    <w:rsid w:val="00E078F1"/>
    <w:rsid w:val="00E64369"/>
    <w:rsid w:val="00EB7952"/>
    <w:rsid w:val="00ED20D5"/>
    <w:rsid w:val="00F14376"/>
    <w:rsid w:val="00F26366"/>
    <w:rsid w:val="00F35DB6"/>
    <w:rsid w:val="00FF45AF"/>
    <w:rsid w:val="00FF6DD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5CDA"/>
  </w:style>
  <w:style w:type="paragraph" w:styleId="1">
    <w:name w:val="heading 1"/>
    <w:basedOn w:val="a"/>
    <w:next w:val="a"/>
    <w:qFormat/>
    <w:rsid w:val="00965CDA"/>
    <w:pPr>
      <w:keepNext/>
      <w:jc w:val="center"/>
      <w:outlineLvl w:val="0"/>
    </w:pPr>
    <w:rPr>
      <w:rFonts w:ascii="Arial" w:hAnsi="Arial"/>
      <w:spacing w:val="44"/>
      <w:sz w:val="28"/>
    </w:rPr>
  </w:style>
  <w:style w:type="paragraph" w:styleId="2">
    <w:name w:val="heading 2"/>
    <w:basedOn w:val="a"/>
    <w:next w:val="a"/>
    <w:qFormat/>
    <w:rsid w:val="00965CDA"/>
    <w:pPr>
      <w:keepNext/>
      <w:jc w:val="center"/>
      <w:outlineLvl w:val="1"/>
    </w:pPr>
    <w:rPr>
      <w:b/>
      <w:caps/>
      <w:spacing w:val="26"/>
      <w:sz w:val="22"/>
    </w:rPr>
  </w:style>
  <w:style w:type="paragraph" w:styleId="3">
    <w:name w:val="heading 3"/>
    <w:basedOn w:val="a"/>
    <w:next w:val="a"/>
    <w:qFormat/>
    <w:rsid w:val="00965CDA"/>
    <w:pPr>
      <w:keepNext/>
      <w:spacing w:line="360" w:lineRule="auto"/>
      <w:jc w:val="center"/>
      <w:outlineLvl w:val="2"/>
    </w:pPr>
    <w:rPr>
      <w:b/>
      <w:sz w:val="24"/>
    </w:rPr>
  </w:style>
  <w:style w:type="paragraph" w:styleId="4">
    <w:name w:val="heading 4"/>
    <w:basedOn w:val="a"/>
    <w:next w:val="a"/>
    <w:qFormat/>
    <w:rsid w:val="00965CDA"/>
    <w:pPr>
      <w:keepNext/>
      <w:jc w:val="center"/>
      <w:outlineLvl w:val="3"/>
    </w:pPr>
    <w:rPr>
      <w:b/>
      <w:bCs/>
      <w:sz w:val="28"/>
    </w:rPr>
  </w:style>
  <w:style w:type="paragraph" w:styleId="5">
    <w:name w:val="heading 5"/>
    <w:basedOn w:val="a"/>
    <w:next w:val="a"/>
    <w:qFormat/>
    <w:rsid w:val="00965CDA"/>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Îñíîâíîé øðèôò"/>
    <w:rsid w:val="00965CDA"/>
  </w:style>
  <w:style w:type="paragraph" w:styleId="a4">
    <w:name w:val="Balloon Text"/>
    <w:basedOn w:val="a"/>
    <w:semiHidden/>
    <w:rsid w:val="00965CDA"/>
    <w:rPr>
      <w:rFonts w:ascii="Tahoma" w:hAnsi="Tahoma" w:cs="Tahoma"/>
      <w:sz w:val="16"/>
      <w:szCs w:val="16"/>
    </w:rPr>
  </w:style>
  <w:style w:type="paragraph" w:styleId="a5">
    <w:name w:val="Body Text Indent"/>
    <w:basedOn w:val="a"/>
    <w:rsid w:val="00965CDA"/>
    <w:pPr>
      <w:ind w:firstLine="708"/>
      <w:jc w:val="both"/>
    </w:pPr>
    <w:rPr>
      <w:sz w:val="28"/>
      <w:szCs w:val="24"/>
    </w:rPr>
  </w:style>
  <w:style w:type="paragraph" w:styleId="a6">
    <w:name w:val="Title"/>
    <w:basedOn w:val="a"/>
    <w:qFormat/>
    <w:rsid w:val="00965CDA"/>
    <w:pPr>
      <w:jc w:val="center"/>
    </w:pPr>
    <w:rPr>
      <w:sz w:val="24"/>
    </w:rPr>
  </w:style>
  <w:style w:type="character" w:styleId="a7">
    <w:name w:val="Hyperlink"/>
    <w:basedOn w:val="a0"/>
    <w:rsid w:val="00283D7D"/>
    <w:rPr>
      <w:color w:val="0000FF"/>
      <w:u w:val="single"/>
    </w:rPr>
  </w:style>
  <w:style w:type="paragraph" w:customStyle="1" w:styleId="u">
    <w:name w:val="u"/>
    <w:basedOn w:val="a"/>
    <w:rsid w:val="00283D7D"/>
    <w:pPr>
      <w:spacing w:before="100" w:beforeAutospacing="1" w:after="100" w:afterAutospacing="1"/>
    </w:pPr>
    <w:rPr>
      <w:sz w:val="24"/>
      <w:szCs w:val="24"/>
    </w:rPr>
  </w:style>
  <w:style w:type="paragraph" w:customStyle="1" w:styleId="r">
    <w:name w:val="r"/>
    <w:basedOn w:val="a"/>
    <w:rsid w:val="00FF45AF"/>
    <w:pPr>
      <w:spacing w:before="100" w:beforeAutospacing="1" w:after="100" w:afterAutospacing="1"/>
    </w:pPr>
    <w:rPr>
      <w:sz w:val="24"/>
      <w:szCs w:val="24"/>
    </w:rPr>
  </w:style>
  <w:style w:type="paragraph" w:customStyle="1" w:styleId="c">
    <w:name w:val="c"/>
    <w:basedOn w:val="a"/>
    <w:rsid w:val="00F26366"/>
    <w:pPr>
      <w:spacing w:before="100" w:beforeAutospacing="1" w:after="100" w:afterAutospacing="1"/>
    </w:pPr>
    <w:rPr>
      <w:sz w:val="24"/>
      <w:szCs w:val="24"/>
    </w:rPr>
  </w:style>
  <w:style w:type="paragraph" w:styleId="a8">
    <w:name w:val="Plain Text"/>
    <w:basedOn w:val="a"/>
    <w:link w:val="a9"/>
    <w:rsid w:val="000C402A"/>
    <w:rPr>
      <w:rFonts w:ascii="Courier New" w:hAnsi="Courier New"/>
    </w:rPr>
  </w:style>
  <w:style w:type="character" w:customStyle="1" w:styleId="a9">
    <w:name w:val="Текст Знак"/>
    <w:basedOn w:val="a0"/>
    <w:link w:val="a8"/>
    <w:rsid w:val="000C402A"/>
    <w:rPr>
      <w:rFonts w:ascii="Courier New" w:hAnsi="Courier New"/>
    </w:rPr>
  </w:style>
  <w:style w:type="table" w:styleId="aa">
    <w:name w:val="Table Grid"/>
    <w:basedOn w:val="a1"/>
    <w:uiPriority w:val="59"/>
    <w:rsid w:val="000C402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0C402A"/>
    <w:pPr>
      <w:widowControl w:val="0"/>
      <w:snapToGrid w:val="0"/>
      <w:ind w:right="19772" w:firstLine="720"/>
    </w:pPr>
    <w:rPr>
      <w:rFonts w:ascii="Arial" w:hAnsi="Arial"/>
    </w:rPr>
  </w:style>
  <w:style w:type="paragraph" w:customStyle="1" w:styleId="10">
    <w:name w:val="Текст1"/>
    <w:basedOn w:val="a"/>
    <w:rsid w:val="00BC3EB9"/>
    <w:pPr>
      <w:widowControl w:val="0"/>
      <w:suppressAutoHyphens/>
    </w:pPr>
    <w:rPr>
      <w:rFonts w:ascii="Courier New" w:eastAsia="Andale Sans UI" w:hAnsi="Courier New"/>
      <w:kern w:val="1"/>
      <w:szCs w:val="24"/>
      <w:lang w:eastAsia="en-US"/>
    </w:rPr>
  </w:style>
</w:styles>
</file>

<file path=word/webSettings.xml><?xml version="1.0" encoding="utf-8"?>
<w:webSettings xmlns:r="http://schemas.openxmlformats.org/officeDocument/2006/relationships" xmlns:w="http://schemas.openxmlformats.org/wordprocessingml/2006/main">
  <w:divs>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790</Words>
  <Characters>4508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cp:lastModifiedBy>1</cp:lastModifiedBy>
  <cp:revision>9</cp:revision>
  <cp:lastPrinted>2019-01-09T07:04:00Z</cp:lastPrinted>
  <dcterms:created xsi:type="dcterms:W3CDTF">2019-01-09T09:08:00Z</dcterms:created>
  <dcterms:modified xsi:type="dcterms:W3CDTF">2023-07-17T07:35:00Z</dcterms:modified>
</cp:coreProperties>
</file>